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6F" w:rsidRPr="00DA436F" w:rsidRDefault="00DA436F" w:rsidP="00DA4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</w:pPr>
      <w:r w:rsidRPr="00DF5A8F">
        <w:rPr>
          <w:rFonts w:ascii="Arial" w:eastAsia="Times New Roman" w:hAnsi="Arial" w:cs="Arial"/>
          <w:b/>
          <w:bCs/>
          <w:color w:val="0000CD"/>
          <w:sz w:val="28"/>
          <w:u w:val="single"/>
          <w:lang w:eastAsia="ru-RU"/>
        </w:rPr>
        <w:t xml:space="preserve">План  работы  </w:t>
      </w:r>
      <w:proofErr w:type="spellStart"/>
      <w:r w:rsidRPr="00DF5A8F">
        <w:rPr>
          <w:rFonts w:ascii="Arial" w:eastAsia="Times New Roman" w:hAnsi="Arial" w:cs="Arial"/>
          <w:b/>
          <w:bCs/>
          <w:color w:val="0000CD"/>
          <w:sz w:val="28"/>
          <w:u w:val="single"/>
          <w:lang w:eastAsia="ru-RU"/>
        </w:rPr>
        <w:t>ПРОФКОМа</w:t>
      </w:r>
      <w:proofErr w:type="spellEnd"/>
      <w:r w:rsidRPr="00DF5A8F">
        <w:rPr>
          <w:rFonts w:ascii="Arial" w:eastAsia="Times New Roman" w:hAnsi="Arial" w:cs="Arial"/>
          <w:b/>
          <w:bCs/>
          <w:color w:val="0000CD"/>
          <w:sz w:val="28"/>
          <w:u w:val="single"/>
          <w:lang w:eastAsia="ru-RU"/>
        </w:rPr>
        <w:t>  на 2016-2017  учебный 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0"/>
        <w:gridCol w:w="4110"/>
      </w:tblGrid>
      <w:tr w:rsidR="00DA436F" w:rsidRPr="00DA436F" w:rsidTr="00DA436F">
        <w:trPr>
          <w:trHeight w:val="420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5A8F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5A8F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DA436F" w:rsidRPr="00DA436F" w:rsidTr="00DA436F">
        <w:trPr>
          <w:trHeight w:val="420"/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5A8F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DA436F" w:rsidRPr="00DA436F" w:rsidTr="00DA436F">
        <w:trPr>
          <w:trHeight w:val="255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Планирование работы на учебный год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Сентябрь</w:t>
            </w:r>
          </w:p>
        </w:tc>
      </w:tr>
      <w:tr w:rsidR="00DA436F" w:rsidRPr="00DA436F" w:rsidTr="00DA436F">
        <w:trPr>
          <w:trHeight w:val="420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Оформление уголка профкома и документации ПК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36F" w:rsidRPr="00DA436F" w:rsidTr="00DA436F">
        <w:trPr>
          <w:trHeight w:val="360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Прием в члены   профсоюза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Подготовка профсоюзных собраний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5A8F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  <w:t>Производственная работа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Утверждение и участие в проведении тарификации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Сентябрь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Проверка прохождения медицинского осмотра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5A8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Июль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Проверка  оформления трудовых книжек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Подготовка обновленного проекта коллективного договора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сентябр</w:t>
            </w:r>
            <w:proofErr w:type="gramStart"/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ь-</w:t>
            </w:r>
            <w:proofErr w:type="gramEnd"/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 xml:space="preserve"> октябрь</w:t>
            </w:r>
          </w:p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Приемка учреждения на готовность к новому учебному году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По графику</w:t>
            </w:r>
          </w:p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36F" w:rsidRPr="00DA436F" w:rsidTr="00DA436F">
        <w:trPr>
          <w:trHeight w:val="270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Подготовка материалов на награждение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Участие в разработке Положения о распределении стимулирующей части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5A8F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  <w:t>Комиссия по охране труда</w:t>
            </w:r>
          </w:p>
        </w:tc>
      </w:tr>
      <w:tr w:rsidR="00DA436F" w:rsidRPr="00DA436F" w:rsidTr="00DA436F">
        <w:trPr>
          <w:trHeight w:val="195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 xml:space="preserve"> организацией и качественным проведением инструктажа по ТБ (журналы)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Сентябрь</w:t>
            </w:r>
          </w:p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36F" w:rsidRPr="00DA436F" w:rsidTr="00DA436F">
        <w:trPr>
          <w:trHeight w:val="195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Смотр ТБ в ходе приемки учреждения на готовность к новому учебному году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Май-июнь</w:t>
            </w:r>
          </w:p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36F" w:rsidRPr="00DA436F" w:rsidTr="00DA436F">
        <w:trPr>
          <w:trHeight w:val="195"/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5A8F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  <w:t>Комиссия по социальному страхованию</w:t>
            </w:r>
          </w:p>
        </w:tc>
      </w:tr>
      <w:tr w:rsidR="00DA436F" w:rsidRPr="00DA436F" w:rsidTr="00DA436F">
        <w:trPr>
          <w:trHeight w:val="195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Подача заявок на санаторное лечение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DA436F" w:rsidRPr="00DA436F" w:rsidTr="00DA436F">
        <w:trPr>
          <w:trHeight w:val="315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Анализ заболеваемости сотрудников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5A8F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  <w:t>Комиссия по трудовым спорам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Рассмотрение заявлений, жалоб и т.п. по спорным вопросам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5A8F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  <w:t>Финансовая работа</w:t>
            </w:r>
          </w:p>
        </w:tc>
      </w:tr>
      <w:tr w:rsidR="00DA436F" w:rsidRPr="00DA436F" w:rsidTr="00DA436F">
        <w:trPr>
          <w:trHeight w:val="510"/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Ревизия финансово-хозяйственной деятельности ПК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Октябрь</w:t>
            </w:r>
          </w:p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Подготовка годового отчета об использовании средств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Декабрь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Проверка состояния сбора членских профсоюзных взносов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Сентябрь, январь, май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F5A8F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  <w:t>Культурно-массовая работа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lastRenderedPageBreak/>
              <w:t>Проведение мероприятий ко Дню пожилого человека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Празднование Дня учителя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октябрь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Поздравления к Новому году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декабрь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Организация мероприятий к 23 февраля, 8 марта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 xml:space="preserve">Традиционная маевка по окончании </w:t>
            </w:r>
            <w:proofErr w:type="spellStart"/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уч</w:t>
            </w:r>
            <w:proofErr w:type="spellEnd"/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Май-июнь</w:t>
            </w:r>
          </w:p>
        </w:tc>
      </w:tr>
      <w:tr w:rsidR="00DA436F" w:rsidRPr="00DA436F" w:rsidTr="00DA436F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Чествование юбиляров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36F" w:rsidRPr="00DA436F" w:rsidRDefault="00DA436F" w:rsidP="00DA43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A436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A436F" w:rsidRPr="00DA436F" w:rsidRDefault="00DA436F" w:rsidP="00DA4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436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A436F" w:rsidRPr="00DA436F" w:rsidRDefault="00DA436F" w:rsidP="00DA4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436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A436F" w:rsidRDefault="00DA436F"/>
    <w:sectPr w:rsidR="00DA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4B9F"/>
    <w:multiLevelType w:val="multilevel"/>
    <w:tmpl w:val="96D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E5"/>
    <w:rsid w:val="0027614A"/>
    <w:rsid w:val="007C0D78"/>
    <w:rsid w:val="00D20AE5"/>
    <w:rsid w:val="00DA436F"/>
    <w:rsid w:val="00DF5A8F"/>
    <w:rsid w:val="00E6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36F"/>
    <w:rPr>
      <w:b/>
      <w:bCs/>
    </w:rPr>
  </w:style>
  <w:style w:type="character" w:styleId="a5">
    <w:name w:val="Emphasis"/>
    <w:basedOn w:val="a0"/>
    <w:uiPriority w:val="20"/>
    <w:qFormat/>
    <w:rsid w:val="00DA436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A4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4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2016-11-08T02:10:00Z</dcterms:created>
  <dcterms:modified xsi:type="dcterms:W3CDTF">2016-11-08T03:53:00Z</dcterms:modified>
</cp:coreProperties>
</file>